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05234912" w14:textId="77777777" w:rsidR="003F27F7" w:rsidRPr="006C3240" w:rsidRDefault="003F27F7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5EB8CC5C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A871D0">
        <w:rPr>
          <w:rFonts w:ascii="Arial" w:hAnsi="Arial" w:cs="Arial"/>
        </w:rPr>
        <w:t>Praca dla wszystkich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794F55">
        <w:rPr>
          <w:rFonts w:ascii="Arial" w:eastAsia="Arial" w:hAnsi="Arial" w:cs="Arial"/>
          <w:color w:val="000000"/>
        </w:rPr>
        <w:t>5</w:t>
      </w:r>
      <w:r w:rsidR="00A871D0">
        <w:rPr>
          <w:rFonts w:ascii="Arial" w:eastAsia="Arial" w:hAnsi="Arial" w:cs="Arial"/>
          <w:color w:val="000000"/>
        </w:rPr>
        <w:t>4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71541898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</w:t>
      </w:r>
      <w:r w:rsidRPr="00173ECE">
        <w:rPr>
          <w:rFonts w:ascii="Arial" w:hAnsi="Arial" w:cs="Arial"/>
        </w:rPr>
        <w:t>:</w:t>
      </w:r>
      <w:r w:rsidR="00DF3922" w:rsidRPr="00173ECE">
        <w:rPr>
          <w:rFonts w:ascii="Arial" w:hAnsi="Arial" w:cs="Arial"/>
        </w:rPr>
        <w:t xml:space="preserve"> </w:t>
      </w:r>
      <w:r w:rsidR="00A871D0">
        <w:rPr>
          <w:rFonts w:ascii="Arial" w:hAnsi="Arial" w:cs="Arial"/>
        </w:rPr>
        <w:t>grudzień</w:t>
      </w:r>
      <w:r w:rsidR="00620ACB" w:rsidRPr="00173ECE">
        <w:rPr>
          <w:rFonts w:ascii="Arial" w:hAnsi="Arial" w:cs="Arial"/>
        </w:rPr>
        <w:t xml:space="preserve"> </w:t>
      </w:r>
      <w:r w:rsidR="006024B9" w:rsidRPr="00173ECE">
        <w:rPr>
          <w:rFonts w:ascii="Arial" w:hAnsi="Arial" w:cs="Arial"/>
        </w:rPr>
        <w:t>202</w:t>
      </w:r>
      <w:r w:rsidR="00485362" w:rsidRPr="00173ECE">
        <w:rPr>
          <w:rFonts w:ascii="Arial" w:hAnsi="Arial" w:cs="Arial"/>
        </w:rPr>
        <w:t>5</w:t>
      </w:r>
      <w:r w:rsidR="00136792" w:rsidRPr="00173ECE">
        <w:rPr>
          <w:rFonts w:ascii="Arial" w:hAnsi="Arial" w:cs="Arial"/>
        </w:rPr>
        <w:t xml:space="preserve"> r</w:t>
      </w:r>
      <w:r w:rsidR="00A871D0">
        <w:rPr>
          <w:rFonts w:ascii="Arial" w:hAnsi="Arial" w:cs="Arial"/>
        </w:rPr>
        <w:t>. – styczeń 2026 r.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59FD49C5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A871D0">
        <w:rPr>
          <w:rFonts w:ascii="Arial" w:hAnsi="Arial" w:cs="Arial"/>
        </w:rPr>
        <w:t>Praca dla wszystkich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794F55">
        <w:rPr>
          <w:rFonts w:ascii="Arial" w:hAnsi="Arial" w:cs="Arial"/>
        </w:rPr>
        <w:t>5</w:t>
      </w:r>
      <w:r w:rsidR="00A871D0">
        <w:rPr>
          <w:rFonts w:ascii="Arial" w:hAnsi="Arial" w:cs="Arial"/>
        </w:rPr>
        <w:t>4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46965C49" w14:textId="77777777" w:rsidR="003F27F7" w:rsidRDefault="003F27F7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39DEA6F0" w:rsidR="007C545B" w:rsidRPr="006C3240" w:rsidRDefault="00612675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1A62FC2" w14:textId="77777777" w:rsidR="00612675" w:rsidRPr="00806A82" w:rsidRDefault="00612675" w:rsidP="00612675">
      <w:pPr>
        <w:widowControl w:val="0"/>
        <w:tabs>
          <w:tab w:val="left" w:pos="675"/>
          <w:tab w:val="left" w:pos="683"/>
        </w:tabs>
        <w:autoSpaceDE w:val="0"/>
        <w:autoSpaceDN w:val="0"/>
        <w:rPr>
          <w:rFonts w:ascii="Arial" w:eastAsia="Arial Narrow" w:hAnsi="Arial" w:cs="Arial"/>
          <w:bCs/>
        </w:rPr>
      </w:pPr>
      <w:r w:rsidRPr="00612675">
        <w:rPr>
          <w:rFonts w:ascii="Arial" w:hAnsi="Arial" w:cs="Arial"/>
        </w:rPr>
        <w:sym w:font="Wingdings" w:char="F071"/>
      </w:r>
      <w:r w:rsidRPr="00612675">
        <w:rPr>
          <w:rFonts w:ascii="Arial" w:hAnsi="Arial" w:cs="Arial"/>
        </w:rPr>
        <w:t xml:space="preserve"> skieruję do realizacji zamówienia co najmniej jedną osobę należącą do kategorii osób</w:t>
      </w:r>
      <w:r w:rsidRPr="00612675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Pr="00612675">
        <w:rPr>
          <w:rFonts w:ascii="Arial" w:hAnsi="Arial" w:cs="Arial"/>
        </w:rPr>
        <w:t xml:space="preserve"> tj. z jednej z poniższych kategorii:</w:t>
      </w:r>
      <w:r w:rsidRPr="00806A82">
        <w:rPr>
          <w:rFonts w:ascii="Arial" w:hAnsi="Arial" w:cs="Arial"/>
        </w:rPr>
        <w:t xml:space="preserve"> </w:t>
      </w:r>
    </w:p>
    <w:p w14:paraId="380E325A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bezrobotnych w rozumieniu ustawy z dnia 20 marca 2025 r. o rynku pracy i służbach zatrudnienia,</w:t>
      </w:r>
    </w:p>
    <w:p w14:paraId="13AE84F5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osób poszukujących pracy, niepozostających w zatrudnieniu lub niewykonujących innej pracy zarobkowej, w rozumieniu ustawy z dnia 20 marca 2025 r. o rynku pracy i służbach zatrudnienia,</w:t>
      </w:r>
    </w:p>
    <w:p w14:paraId="292F71D0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1C2E04FE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młodocianych, o których mowa w przepisach prawa pracy, w celu przygotowania zawodowego,</w:t>
      </w:r>
    </w:p>
    <w:p w14:paraId="2C82423E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1C340052" w14:textId="77777777" w:rsidR="00A871D0" w:rsidRPr="00A871D0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20E82E67" w14:textId="11FCFB52" w:rsidR="00612675" w:rsidRDefault="00A871D0" w:rsidP="00A871D0">
      <w:pPr>
        <w:numPr>
          <w:ilvl w:val="0"/>
          <w:numId w:val="21"/>
        </w:numPr>
        <w:ind w:right="37"/>
        <w:rPr>
          <w:rFonts w:ascii="Arial" w:hAnsi="Arial" w:cs="Arial"/>
        </w:rPr>
      </w:pPr>
      <w:r w:rsidRPr="00A871D0"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612675" w:rsidRPr="00CB0851">
        <w:rPr>
          <w:rFonts w:ascii="Arial" w:hAnsi="Arial" w:cs="Arial"/>
        </w:rPr>
        <w:t>.</w:t>
      </w:r>
    </w:p>
    <w:p w14:paraId="4BECD82F" w14:textId="77777777" w:rsidR="00612675" w:rsidRPr="00CB0851" w:rsidRDefault="00612675" w:rsidP="00612675">
      <w:pPr>
        <w:ind w:left="720" w:right="37"/>
        <w:rPr>
          <w:rFonts w:ascii="Arial" w:hAnsi="Arial" w:cs="Arial"/>
        </w:rPr>
      </w:pPr>
    </w:p>
    <w:p w14:paraId="0EEAA050" w14:textId="77777777" w:rsidR="000B3D7F" w:rsidRPr="006C3240" w:rsidRDefault="00B813F0" w:rsidP="00612675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07643B07" w14:textId="77777777" w:rsidR="00612675" w:rsidRDefault="00612675" w:rsidP="00612675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</w:p>
    <w:p w14:paraId="49D97AFE" w14:textId="77777777" w:rsidR="00612675" w:rsidRDefault="00612675" w:rsidP="00612675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</w:p>
    <w:p w14:paraId="1A478B6B" w14:textId="77777777" w:rsidR="00612675" w:rsidRDefault="00612675" w:rsidP="00612675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</w:p>
    <w:p w14:paraId="3EF8D664" w14:textId="37502FD3" w:rsidR="00B813F0" w:rsidRPr="006C3240" w:rsidRDefault="00B813F0" w:rsidP="00612675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</w:t>
      </w:r>
      <w:proofErr w:type="spellStart"/>
      <w:r w:rsidRPr="006C3240">
        <w:rPr>
          <w:rFonts w:ascii="Arial" w:hAnsi="Arial" w:cs="Arial"/>
        </w:rPr>
        <w:t>am</w:t>
      </w:r>
      <w:proofErr w:type="spellEnd"/>
      <w:r w:rsidRPr="006C3240">
        <w:rPr>
          <w:rFonts w:ascii="Arial" w:hAnsi="Arial" w:cs="Arial"/>
        </w:rPr>
        <w:t xml:space="preserve">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04EE74BA" w14:textId="77777777" w:rsidR="00612675" w:rsidRPr="00612675" w:rsidRDefault="00612675" w:rsidP="00612675">
      <w:pPr>
        <w:jc w:val="right"/>
        <w:rPr>
          <w:rFonts w:ascii="Arial" w:hAnsi="Arial" w:cs="Arial"/>
          <w:bCs/>
        </w:rPr>
      </w:pPr>
      <w:r w:rsidRPr="00612675">
        <w:rPr>
          <w:rFonts w:ascii="Arial" w:hAnsi="Arial" w:cs="Arial"/>
          <w:bCs/>
        </w:rPr>
        <w:t xml:space="preserve">(podpis Wykonawcy lub osoby działającej </w:t>
      </w:r>
    </w:p>
    <w:p w14:paraId="4B00C296" w14:textId="77777777" w:rsidR="00612675" w:rsidRPr="00081EA4" w:rsidRDefault="00612675" w:rsidP="00612675">
      <w:pPr>
        <w:jc w:val="right"/>
        <w:rPr>
          <w:rFonts w:ascii="Arial" w:hAnsi="Arial" w:cs="Arial"/>
        </w:rPr>
      </w:pPr>
      <w:r w:rsidRPr="00612675">
        <w:rPr>
          <w:rFonts w:ascii="Arial" w:hAnsi="Arial" w:cs="Arial"/>
          <w:bCs/>
        </w:rPr>
        <w:t>w imieniu Wykonawcy)</w:t>
      </w:r>
    </w:p>
    <w:p w14:paraId="4DBC1983" w14:textId="7B2CE8DE" w:rsidR="00B813F0" w:rsidRPr="006C3240" w:rsidRDefault="00B813F0" w:rsidP="00612675">
      <w:pPr>
        <w:spacing w:line="360" w:lineRule="auto"/>
        <w:jc w:val="right"/>
        <w:rPr>
          <w:rFonts w:ascii="Arial" w:hAnsi="Arial" w:cs="Arial"/>
        </w:rPr>
      </w:pP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51774" w14:textId="77777777" w:rsidR="00FA683D" w:rsidRDefault="00FA683D" w:rsidP="00081B19">
      <w:r>
        <w:separator/>
      </w:r>
    </w:p>
  </w:endnote>
  <w:endnote w:type="continuationSeparator" w:id="0">
    <w:p w14:paraId="52CB76CC" w14:textId="77777777" w:rsidR="00FA683D" w:rsidRDefault="00FA683D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6468" w14:textId="77777777" w:rsidR="00FA683D" w:rsidRDefault="00FA683D" w:rsidP="00081B19">
      <w:r>
        <w:separator/>
      </w:r>
    </w:p>
  </w:footnote>
  <w:footnote w:type="continuationSeparator" w:id="0">
    <w:p w14:paraId="645A0422" w14:textId="77777777" w:rsidR="00FA683D" w:rsidRDefault="00FA683D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0"/>
  </w:num>
  <w:num w:numId="21" w16cid:durableId="16663248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1255"/>
    <w:rsid w:val="00054A18"/>
    <w:rsid w:val="00054BD3"/>
    <w:rsid w:val="00061FAC"/>
    <w:rsid w:val="0006538B"/>
    <w:rsid w:val="000661EC"/>
    <w:rsid w:val="00081B19"/>
    <w:rsid w:val="000B3D7F"/>
    <w:rsid w:val="000C6D13"/>
    <w:rsid w:val="000D631A"/>
    <w:rsid w:val="0011266F"/>
    <w:rsid w:val="00114464"/>
    <w:rsid w:val="00123748"/>
    <w:rsid w:val="001302E9"/>
    <w:rsid w:val="00136792"/>
    <w:rsid w:val="001407A3"/>
    <w:rsid w:val="00164B3B"/>
    <w:rsid w:val="00170E01"/>
    <w:rsid w:val="00173ECE"/>
    <w:rsid w:val="00195329"/>
    <w:rsid w:val="001A52C7"/>
    <w:rsid w:val="001E1011"/>
    <w:rsid w:val="001E1D59"/>
    <w:rsid w:val="001E2BF9"/>
    <w:rsid w:val="001F6A16"/>
    <w:rsid w:val="002117CD"/>
    <w:rsid w:val="00221F3F"/>
    <w:rsid w:val="002230BE"/>
    <w:rsid w:val="00227E3E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57EA5"/>
    <w:rsid w:val="00362861"/>
    <w:rsid w:val="003702C7"/>
    <w:rsid w:val="003873F3"/>
    <w:rsid w:val="003969FE"/>
    <w:rsid w:val="003A0B95"/>
    <w:rsid w:val="003B5376"/>
    <w:rsid w:val="003C43A4"/>
    <w:rsid w:val="003D72A8"/>
    <w:rsid w:val="003E2E09"/>
    <w:rsid w:val="003F1BAC"/>
    <w:rsid w:val="003F27F7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7486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12675"/>
    <w:rsid w:val="00620ACB"/>
    <w:rsid w:val="00630804"/>
    <w:rsid w:val="0066087F"/>
    <w:rsid w:val="00662599"/>
    <w:rsid w:val="00662EEE"/>
    <w:rsid w:val="006B0E6E"/>
    <w:rsid w:val="006B5D08"/>
    <w:rsid w:val="006C3240"/>
    <w:rsid w:val="006D6756"/>
    <w:rsid w:val="006F3177"/>
    <w:rsid w:val="006F523E"/>
    <w:rsid w:val="00701C98"/>
    <w:rsid w:val="00720B43"/>
    <w:rsid w:val="007471F1"/>
    <w:rsid w:val="007567C6"/>
    <w:rsid w:val="00756A93"/>
    <w:rsid w:val="00764A73"/>
    <w:rsid w:val="00785CC4"/>
    <w:rsid w:val="00794F55"/>
    <w:rsid w:val="007B0353"/>
    <w:rsid w:val="007B2E8D"/>
    <w:rsid w:val="007B57A0"/>
    <w:rsid w:val="007B5C94"/>
    <w:rsid w:val="007C545B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50392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68EC"/>
    <w:rsid w:val="009D27C9"/>
    <w:rsid w:val="009D3287"/>
    <w:rsid w:val="009E240A"/>
    <w:rsid w:val="00A05895"/>
    <w:rsid w:val="00A1059C"/>
    <w:rsid w:val="00A215A4"/>
    <w:rsid w:val="00A2380B"/>
    <w:rsid w:val="00A314FE"/>
    <w:rsid w:val="00A419BC"/>
    <w:rsid w:val="00A42292"/>
    <w:rsid w:val="00A7058F"/>
    <w:rsid w:val="00A81381"/>
    <w:rsid w:val="00A82FEA"/>
    <w:rsid w:val="00A835AF"/>
    <w:rsid w:val="00A84C62"/>
    <w:rsid w:val="00A85EB6"/>
    <w:rsid w:val="00A871D0"/>
    <w:rsid w:val="00A90BD8"/>
    <w:rsid w:val="00AA1383"/>
    <w:rsid w:val="00AB775E"/>
    <w:rsid w:val="00AC4FA0"/>
    <w:rsid w:val="00AE3E5B"/>
    <w:rsid w:val="00B01BFD"/>
    <w:rsid w:val="00B26F2A"/>
    <w:rsid w:val="00B27B4A"/>
    <w:rsid w:val="00B37BD3"/>
    <w:rsid w:val="00B563DB"/>
    <w:rsid w:val="00B64738"/>
    <w:rsid w:val="00B71919"/>
    <w:rsid w:val="00B813F0"/>
    <w:rsid w:val="00B81C66"/>
    <w:rsid w:val="00BB2F94"/>
    <w:rsid w:val="00BC12F4"/>
    <w:rsid w:val="00BC2885"/>
    <w:rsid w:val="00BC6014"/>
    <w:rsid w:val="00BD7443"/>
    <w:rsid w:val="00C315FC"/>
    <w:rsid w:val="00C3329F"/>
    <w:rsid w:val="00C3346D"/>
    <w:rsid w:val="00C4414D"/>
    <w:rsid w:val="00C7338A"/>
    <w:rsid w:val="00C81C38"/>
    <w:rsid w:val="00C8201F"/>
    <w:rsid w:val="00C94201"/>
    <w:rsid w:val="00CA242D"/>
    <w:rsid w:val="00CA3E0D"/>
    <w:rsid w:val="00CB3852"/>
    <w:rsid w:val="00CC187F"/>
    <w:rsid w:val="00CC2221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A1A22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F12A7E"/>
    <w:rsid w:val="00F17946"/>
    <w:rsid w:val="00F4435F"/>
    <w:rsid w:val="00F53BFB"/>
    <w:rsid w:val="00F57764"/>
    <w:rsid w:val="00F721DC"/>
    <w:rsid w:val="00F75117"/>
    <w:rsid w:val="00F85D55"/>
    <w:rsid w:val="00F95B1A"/>
    <w:rsid w:val="00FA683D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5</cp:revision>
  <cp:lastPrinted>2025-02-03T08:30:00Z</cp:lastPrinted>
  <dcterms:created xsi:type="dcterms:W3CDTF">2025-02-21T10:13:00Z</dcterms:created>
  <dcterms:modified xsi:type="dcterms:W3CDTF">2025-12-09T20:02:00Z</dcterms:modified>
</cp:coreProperties>
</file>